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/>
          <w:lang w:val="en-US"/>
        </w:rPr>
      </w:pPr>
      <w:r>
        <w:rPr>
          <w:rFonts w:hint="eastAsia" w:ascii="宋体" w:hAnsi="宋体"/>
          <w:b/>
          <w:bCs/>
          <w:spacing w:val="10"/>
          <w:sz w:val="36"/>
          <w:szCs w:val="36"/>
        </w:rPr>
        <w:t>绥化学院</w:t>
      </w:r>
      <w:r>
        <w:rPr>
          <w:rFonts w:hint="eastAsia" w:ascii="宋体" w:hAnsi="宋体"/>
          <w:b/>
          <w:bCs/>
          <w:spacing w:val="10"/>
          <w:sz w:val="36"/>
          <w:szCs w:val="36"/>
          <w:lang w:eastAsia="zh-CN"/>
        </w:rPr>
        <w:t>文学与传媒学院</w:t>
      </w:r>
      <w:r>
        <w:rPr>
          <w:rFonts w:hint="eastAsia" w:ascii="宋体" w:hAnsi="宋体"/>
          <w:b/>
          <w:bCs/>
          <w:spacing w:val="10"/>
          <w:sz w:val="36"/>
          <w:szCs w:val="36"/>
          <w:lang w:val="en-US" w:eastAsia="zh-CN"/>
        </w:rPr>
        <w:t>融媒体新闻中心申请表</w:t>
      </w:r>
    </w:p>
    <w:tbl>
      <w:tblPr>
        <w:tblStyle w:val="2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28"/>
        <w:gridCol w:w="1653"/>
        <w:gridCol w:w="1488"/>
        <w:gridCol w:w="1512"/>
        <w:gridCol w:w="1272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龄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填所在学院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填省即可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入学（参加工作）年月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入团年月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入党年月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所在班级</w:t>
            </w:r>
          </w:p>
        </w:tc>
        <w:tc>
          <w:tcPr>
            <w:tcW w:w="4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竞选部门及职位</w:t>
            </w:r>
          </w:p>
        </w:tc>
        <w:tc>
          <w:tcPr>
            <w:tcW w:w="7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特长 爱好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3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团总支意见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3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3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（盖章）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         共青团绥化学院文学与传媒学院总支部委员会监制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NDI2ODdlOWE5MWE0Yjg1NzQ3NmUwMGM1NmZiOTgifQ=="/>
  </w:docVars>
  <w:rsids>
    <w:rsidRoot w:val="00000000"/>
    <w:rsid w:val="05FB69BA"/>
    <w:rsid w:val="24AB2AE3"/>
    <w:rsid w:val="2A410655"/>
    <w:rsid w:val="2A6B4036"/>
    <w:rsid w:val="7C0B0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Paragraphs>54</Paragraphs>
  <TotalTime>4</TotalTime>
  <ScaleCrop>false</ScaleCrop>
  <LinksUpToDate>false</LinksUpToDate>
  <CharactersWithSpaces>309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2020-10-16T21:00:00Z</dcterms:created>
  <dc:creator>15824</dc:creator>
  <cp:lastModifiedBy>梵音与笙</cp:lastModifiedBy>
  <dcterms:modified xsi:type="dcterms:W3CDTF">2022-11-11T01:33:35Z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5213A5AD87B14331BA3EE788955A636D</vt:lpwstr>
  </property>
</Properties>
</file>